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1" w:rsidRDefault="00D364BF" w:rsidP="00EC0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B6B91" w:rsidRDefault="00ED0A43" w:rsidP="00EC0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5pt;margin-top:13.2pt;width:459pt;height:45pt;z-index:-251668480" wrapcoords="8753 -360 -35 -360 -35 22680 1588 22680 18882 22680 21529 22680 21776 22320 21776 -360 9141 -360 8753 -360" fillcolor="#06c" strokecolor="#9cf" strokeweight="1.5pt">
            <v:shadow on="t" color="#900"/>
            <v:textpath style="font-family:&quot;Impact&quot;;v-text-kern:t" trim="t" fitpath="t" string="Percents?  No Problem!"/>
            <w10:wrap type="through"/>
          </v:shape>
        </w:pict>
      </w:r>
    </w:p>
    <w:p w:rsidR="009B6B91" w:rsidRDefault="009B6B91" w:rsidP="00EC0BB0">
      <w:pPr>
        <w:jc w:val="center"/>
        <w:rPr>
          <w:rFonts w:ascii="Arial" w:hAnsi="Arial" w:cs="Arial"/>
          <w:b/>
        </w:rPr>
      </w:pPr>
    </w:p>
    <w:p w:rsidR="009B6B91" w:rsidRDefault="00D364BF" w:rsidP="00EC0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B6B91" w:rsidRDefault="009B6B91" w:rsidP="00EC0BB0">
      <w:pPr>
        <w:jc w:val="center"/>
        <w:rPr>
          <w:rFonts w:ascii="Arial" w:hAnsi="Arial" w:cs="Arial"/>
          <w:b/>
        </w:rPr>
      </w:pPr>
    </w:p>
    <w:p w:rsidR="009B6B91" w:rsidRDefault="009B6B91" w:rsidP="00EC0BB0">
      <w:pPr>
        <w:jc w:val="center"/>
        <w:rPr>
          <w:rFonts w:ascii="Arial" w:hAnsi="Arial" w:cs="Arial"/>
          <w:b/>
        </w:rPr>
      </w:pPr>
    </w:p>
    <w:p w:rsidR="009B6B91" w:rsidRDefault="00D364BF" w:rsidP="00EC0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364BF">
        <w:rPr>
          <w:rFonts w:ascii="Arial" w:hAnsi="Arial" w:cs="Arial"/>
          <w:b/>
        </w:rPr>
        <w:t xml:space="preserve">Finding Percent Using </w:t>
      </w:r>
    </w:p>
    <w:p w:rsidR="009B6B91" w:rsidRPr="00BA72A2" w:rsidRDefault="009B6B91" w:rsidP="00EC0BB0">
      <w:pPr>
        <w:jc w:val="center"/>
        <w:rPr>
          <w:rFonts w:ascii="Arial" w:hAnsi="Arial" w:cs="Arial"/>
          <w:b/>
          <w:sz w:val="10"/>
        </w:rPr>
      </w:pPr>
    </w:p>
    <w:p w:rsidR="00EC0BB0" w:rsidRPr="00D364BF" w:rsidRDefault="00D364BF" w:rsidP="00EC0BB0">
      <w:pPr>
        <w:jc w:val="center"/>
        <w:rPr>
          <w:rFonts w:ascii="Arial" w:hAnsi="Arial" w:cs="Arial"/>
          <w:b/>
        </w:rPr>
      </w:pPr>
      <w:r w:rsidRPr="00D364BF">
        <w:rPr>
          <w:rFonts w:ascii="Arial" w:hAnsi="Arial" w:cs="Arial"/>
          <w:b/>
        </w:rPr>
        <w:t>Benchmarks, Mental Math, and Common Sense</w:t>
      </w:r>
    </w:p>
    <w:p w:rsidR="00E739A6" w:rsidRDefault="00E739A6" w:rsidP="00EC0BB0">
      <w:pPr>
        <w:jc w:val="center"/>
        <w:rPr>
          <w:rFonts w:ascii="Arial" w:hAnsi="Arial" w:cs="Arial"/>
        </w:rPr>
      </w:pPr>
    </w:p>
    <w:p w:rsidR="00714C2D" w:rsidRDefault="00CA373E" w:rsidP="000B592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0B592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Benchmark Percents:</w:t>
      </w:r>
      <w:r w:rsidR="00F96E48">
        <w:rPr>
          <w:rFonts w:ascii="Arial" w:hAnsi="Arial" w:cs="Arial"/>
        </w:rPr>
        <w:t xml:space="preserve">   You can find certain percentages IN YOUR </w:t>
      </w:r>
      <w:r w:rsidR="000B592C">
        <w:rPr>
          <w:rFonts w:ascii="Arial" w:hAnsi="Arial" w:cs="Arial"/>
        </w:rPr>
        <w:t>HEAD. These</w:t>
      </w:r>
      <w:r w:rsidR="0097011E">
        <w:rPr>
          <w:rFonts w:ascii="Arial" w:hAnsi="Arial" w:cs="Arial"/>
        </w:rPr>
        <w:t xml:space="preserve"> </w:t>
      </w:r>
      <w:r w:rsidR="00F96E48">
        <w:rPr>
          <w:rFonts w:ascii="Arial" w:hAnsi="Arial" w:cs="Arial"/>
        </w:rPr>
        <w:t>are called benchmarks. The percent benchmarks ar</w:t>
      </w:r>
      <w:r w:rsidR="000B592C">
        <w:rPr>
          <w:rFonts w:ascii="Arial" w:hAnsi="Arial" w:cs="Arial"/>
        </w:rPr>
        <w:t xml:space="preserve">e listed below. See if you know </w:t>
      </w:r>
      <w:r w:rsidR="00F96E48">
        <w:rPr>
          <w:rFonts w:ascii="Arial" w:hAnsi="Arial" w:cs="Arial"/>
        </w:rPr>
        <w:t>how to find these in your head.</w:t>
      </w:r>
    </w:p>
    <w:p w:rsidR="00F96E48" w:rsidRDefault="00F96E48" w:rsidP="00F96E48">
      <w:pPr>
        <w:ind w:left="720" w:hanging="720"/>
        <w:rPr>
          <w:rFonts w:ascii="Arial" w:hAnsi="Arial" w:cs="Arial"/>
        </w:rPr>
      </w:pPr>
    </w:p>
    <w:p w:rsidR="00F96E48" w:rsidRPr="000B592C" w:rsidRDefault="00F96E48" w:rsidP="000B592C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100%: 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F96E48" w:rsidRPr="000B592C" w:rsidRDefault="00F96E48" w:rsidP="000B592C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50%: ____________________________________________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F96E48" w:rsidRPr="000B592C" w:rsidRDefault="00F96E48" w:rsidP="000B592C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25%: ____________________________________________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F96E48" w:rsidRPr="000B592C" w:rsidRDefault="00F96E48" w:rsidP="000B592C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10%: ____________________________________________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F96E48" w:rsidRPr="000B592C" w:rsidRDefault="00F96E48" w:rsidP="000B592C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5%: _____________________________________________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97013B" w:rsidRDefault="00F96E48" w:rsidP="0043598E">
      <w:pPr>
        <w:spacing w:line="360" w:lineRule="auto"/>
        <w:ind w:left="720"/>
        <w:rPr>
          <w:rFonts w:ascii="Arial" w:hAnsi="Arial" w:cs="Arial"/>
          <w:b/>
        </w:rPr>
      </w:pPr>
      <w:r w:rsidRPr="000B592C">
        <w:rPr>
          <w:rFonts w:ascii="Arial" w:hAnsi="Arial" w:cs="Arial"/>
          <w:b/>
        </w:rPr>
        <w:t>Finding 1%: _____________________________________________</w:t>
      </w:r>
      <w:r w:rsidR="00A53792" w:rsidRPr="000B592C">
        <w:rPr>
          <w:rFonts w:ascii="Arial" w:hAnsi="Arial" w:cs="Arial"/>
          <w:b/>
        </w:rPr>
        <w:t>____</w:t>
      </w:r>
    </w:p>
    <w:p w:rsidR="0043598E" w:rsidRPr="0043598E" w:rsidRDefault="0043598E" w:rsidP="0043598E">
      <w:pPr>
        <w:spacing w:line="360" w:lineRule="auto"/>
        <w:ind w:left="720"/>
        <w:rPr>
          <w:rFonts w:ascii="Arial" w:hAnsi="Arial" w:cs="Arial"/>
          <w:b/>
        </w:rPr>
      </w:pPr>
    </w:p>
    <w:p w:rsidR="0097013B" w:rsidRPr="00D6657E" w:rsidRDefault="0097013B" w:rsidP="009701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="000B592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Let’s Practice!!!</w:t>
      </w:r>
      <w:r w:rsidR="00D6657E">
        <w:rPr>
          <w:rFonts w:ascii="Arial" w:hAnsi="Arial" w:cs="Arial"/>
        </w:rPr>
        <w:t xml:space="preserve"> Find the benchmarks of each whole. Make sure you label bar.</w:t>
      </w:r>
    </w:p>
    <w:p w:rsidR="00DD4F33" w:rsidRDefault="00DD4F33" w:rsidP="00DD4F33">
      <w:pPr>
        <w:rPr>
          <w:rFonts w:ascii="Arial" w:hAnsi="Arial" w:cs="Arial"/>
        </w:rPr>
      </w:pPr>
    </w:p>
    <w:p w:rsidR="00FA3B79" w:rsidRDefault="00D6657E" w:rsidP="00DD4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1.)   </w:t>
      </w:r>
      <w:r w:rsidR="00FA3B79" w:rsidRPr="00FA3B79">
        <w:rPr>
          <w:rFonts w:ascii="Arial" w:hAnsi="Arial" w:cs="Arial"/>
          <w:b/>
        </w:rPr>
        <w:t>80</w:t>
      </w:r>
      <w:r w:rsidR="00FA3B79">
        <w:rPr>
          <w:rFonts w:ascii="Arial" w:hAnsi="Arial" w:cs="Arial"/>
        </w:rPr>
        <w:t xml:space="preserve"> </w:t>
      </w:r>
    </w:p>
    <w:p w:rsidR="00FA3B79" w:rsidRDefault="00FA3B79" w:rsidP="00DD4F33">
      <w:pPr>
        <w:rPr>
          <w:rFonts w:ascii="Arial" w:hAnsi="Arial" w:cs="Arial"/>
          <w:sz w:val="22"/>
          <w:szCs w:val="22"/>
        </w:rPr>
      </w:pPr>
    </w:p>
    <w:p w:rsidR="00DD4F33" w:rsidRPr="0097013B" w:rsidRDefault="00D6657E" w:rsidP="00DD4F33">
      <w:pPr>
        <w:rPr>
          <w:rFonts w:ascii="Arial" w:hAnsi="Arial" w:cs="Arial"/>
        </w:rPr>
      </w:pPr>
      <w:r w:rsidRPr="00D6657E">
        <w:rPr>
          <w:rFonts w:ascii="Arial" w:hAnsi="Arial" w:cs="Arial"/>
          <w:sz w:val="22"/>
          <w:szCs w:val="22"/>
        </w:rPr>
        <w:t>100% = ____   50% = ____   25% = ____   10% = ____   5% = ____   1% = ____</w:t>
      </w:r>
    </w:p>
    <w:p w:rsidR="00F96E48" w:rsidRPr="00F96E48" w:rsidRDefault="00F96E48" w:rsidP="00F96E48">
      <w:pPr>
        <w:spacing w:line="360" w:lineRule="auto"/>
        <w:ind w:left="720"/>
        <w:rPr>
          <w:rFonts w:ascii="Arial" w:hAnsi="Arial" w:cs="Arial"/>
        </w:rPr>
      </w:pPr>
    </w:p>
    <w:p w:rsidR="00CA373E" w:rsidRDefault="00CA373E" w:rsidP="00CA373E">
      <w:pPr>
        <w:rPr>
          <w:rFonts w:ascii="Arial" w:hAnsi="Arial" w:cs="Arial"/>
          <w:b/>
          <w:u w:val="single"/>
        </w:rPr>
      </w:pPr>
    </w:p>
    <w:p w:rsidR="00CA373E" w:rsidRPr="00CA373E" w:rsidRDefault="00CA373E" w:rsidP="00CA37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4F33" w:rsidRPr="009B6B91" w:rsidRDefault="00E739A6" w:rsidP="00CA373E">
      <w:r>
        <w:t xml:space="preserve">     </w:t>
      </w:r>
      <w:r w:rsidR="00DD4F33">
        <w:rPr>
          <w:rFonts w:ascii="Arial" w:hAnsi="Arial" w:cs="Arial"/>
        </w:rPr>
        <w:t xml:space="preserve"> </w:t>
      </w:r>
    </w:p>
    <w:p w:rsidR="00CB37FA" w:rsidRDefault="00CB37FA" w:rsidP="00CA373E">
      <w:pPr>
        <w:rPr>
          <w:rFonts w:ascii="Arial" w:hAnsi="Arial" w:cs="Arial"/>
        </w:rPr>
      </w:pPr>
    </w:p>
    <w:p w:rsidR="009B6B91" w:rsidRDefault="00CB37FA" w:rsidP="00CB3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</w:t>
      </w:r>
      <w:r w:rsidR="009B6B91" w:rsidRPr="009B6B91">
        <w:rPr>
          <w:rFonts w:ascii="Arial" w:hAnsi="Arial" w:cs="Arial"/>
          <w:b/>
        </w:rPr>
        <w:t>120</w:t>
      </w:r>
      <w:r>
        <w:rPr>
          <w:rFonts w:ascii="Arial" w:hAnsi="Arial" w:cs="Arial"/>
        </w:rPr>
        <w:t xml:space="preserve">  </w:t>
      </w:r>
    </w:p>
    <w:p w:rsidR="009B6B91" w:rsidRDefault="009B6B91" w:rsidP="00CB37FA">
      <w:pPr>
        <w:rPr>
          <w:rFonts w:ascii="Arial" w:hAnsi="Arial" w:cs="Arial"/>
        </w:rPr>
      </w:pPr>
    </w:p>
    <w:p w:rsidR="00CB37FA" w:rsidRPr="0097013B" w:rsidRDefault="00CB37FA" w:rsidP="00CB37FA">
      <w:pPr>
        <w:rPr>
          <w:rFonts w:ascii="Arial" w:hAnsi="Arial" w:cs="Arial"/>
        </w:rPr>
      </w:pPr>
      <w:r w:rsidRPr="00D6657E">
        <w:rPr>
          <w:rFonts w:ascii="Arial" w:hAnsi="Arial" w:cs="Arial"/>
          <w:sz w:val="22"/>
          <w:szCs w:val="22"/>
        </w:rPr>
        <w:t>100% = ____   50% = ____   25% = ____   10% = ____   5% = ____   1% = ____</w:t>
      </w:r>
    </w:p>
    <w:p w:rsidR="00CB37FA" w:rsidRPr="00F96E48" w:rsidRDefault="00CB37FA" w:rsidP="00CB37FA">
      <w:pPr>
        <w:spacing w:line="360" w:lineRule="auto"/>
        <w:ind w:left="720"/>
        <w:rPr>
          <w:rFonts w:ascii="Arial" w:hAnsi="Arial" w:cs="Arial"/>
        </w:rPr>
      </w:pPr>
    </w:p>
    <w:p w:rsidR="00CB37FA" w:rsidRDefault="00CB37FA" w:rsidP="00CB37FA">
      <w:pPr>
        <w:rPr>
          <w:rFonts w:ascii="Arial" w:hAnsi="Arial" w:cs="Arial"/>
          <w:b/>
          <w:u w:val="single"/>
        </w:rPr>
      </w:pPr>
    </w:p>
    <w:p w:rsidR="00CB37FA" w:rsidRPr="00CA373E" w:rsidRDefault="00CB37FA" w:rsidP="00CB37FA">
      <w:pPr>
        <w:rPr>
          <w:rFonts w:ascii="Arial" w:hAnsi="Arial" w:cs="Arial"/>
        </w:rPr>
      </w:pPr>
    </w:p>
    <w:p w:rsidR="00CB37FA" w:rsidRDefault="00CB37FA" w:rsidP="00CB37FA">
      <w:r>
        <w:t xml:space="preserve">        </w:t>
      </w:r>
    </w:p>
    <w:p w:rsidR="00CB37FA" w:rsidRDefault="00CB37FA" w:rsidP="00CB37FA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</w:t>
      </w:r>
    </w:p>
    <w:p w:rsidR="009B6B91" w:rsidRDefault="00CB37FA" w:rsidP="007C7D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3.)   </w:t>
      </w:r>
      <w:r w:rsidR="009B6B91" w:rsidRPr="009B6B91">
        <w:rPr>
          <w:rFonts w:ascii="Arial" w:hAnsi="Arial" w:cs="Arial"/>
          <w:b/>
        </w:rPr>
        <w:t>90</w:t>
      </w:r>
    </w:p>
    <w:p w:rsidR="009B6B91" w:rsidRDefault="009B6B91" w:rsidP="007C7D9C">
      <w:pPr>
        <w:rPr>
          <w:rFonts w:ascii="Arial" w:hAnsi="Arial" w:cs="Arial"/>
        </w:rPr>
      </w:pPr>
    </w:p>
    <w:p w:rsidR="007C7D9C" w:rsidRPr="0097013B" w:rsidRDefault="007C7D9C" w:rsidP="007C7D9C">
      <w:pPr>
        <w:rPr>
          <w:rFonts w:ascii="Arial" w:hAnsi="Arial" w:cs="Arial"/>
        </w:rPr>
      </w:pPr>
      <w:r w:rsidRPr="00D6657E">
        <w:rPr>
          <w:rFonts w:ascii="Arial" w:hAnsi="Arial" w:cs="Arial"/>
          <w:sz w:val="22"/>
          <w:szCs w:val="22"/>
        </w:rPr>
        <w:t>100% = ____   50% = ____   25% = ____   10% = ____   5% = ____   1% = ____</w:t>
      </w:r>
    </w:p>
    <w:p w:rsidR="0043598E" w:rsidRDefault="0043598E" w:rsidP="007C7D9C"/>
    <w:p w:rsidR="009B6B91" w:rsidRDefault="009B6B91" w:rsidP="00843553">
      <w:pPr>
        <w:rPr>
          <w:rFonts w:ascii="Arial" w:hAnsi="Arial" w:cs="Arial"/>
          <w:b/>
        </w:rPr>
      </w:pPr>
    </w:p>
    <w:p w:rsidR="009B6B91" w:rsidRDefault="009B6B91" w:rsidP="00843553">
      <w:pPr>
        <w:rPr>
          <w:rFonts w:ascii="Arial" w:hAnsi="Arial" w:cs="Arial"/>
          <w:b/>
        </w:rPr>
      </w:pPr>
    </w:p>
    <w:p w:rsidR="009B6B91" w:rsidRDefault="009B6B91" w:rsidP="00843553">
      <w:pPr>
        <w:rPr>
          <w:rFonts w:ascii="Arial" w:hAnsi="Arial" w:cs="Arial"/>
          <w:b/>
        </w:rPr>
      </w:pPr>
    </w:p>
    <w:p w:rsidR="009B6B91" w:rsidRDefault="009B6B91" w:rsidP="00843553">
      <w:pPr>
        <w:rPr>
          <w:rFonts w:ascii="Arial" w:hAnsi="Arial" w:cs="Arial"/>
          <w:b/>
        </w:rPr>
      </w:pPr>
    </w:p>
    <w:p w:rsidR="00843553" w:rsidRDefault="00843553" w:rsidP="0097011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III.   </w:t>
      </w:r>
      <w:r>
        <w:rPr>
          <w:rFonts w:ascii="Arial" w:hAnsi="Arial" w:cs="Arial"/>
          <w:b/>
          <w:u w:val="single"/>
        </w:rPr>
        <w:t>Multiples of Benchmarks:</w:t>
      </w:r>
      <w:r>
        <w:rPr>
          <w:rFonts w:ascii="Arial" w:hAnsi="Arial" w:cs="Arial"/>
        </w:rPr>
        <w:t xml:space="preserve">  You can use scale fa</w:t>
      </w:r>
      <w:r w:rsidR="0097011E">
        <w:rPr>
          <w:rFonts w:ascii="Arial" w:hAnsi="Arial" w:cs="Arial"/>
        </w:rPr>
        <w:t xml:space="preserve">ctor to find multiples of your </w:t>
      </w:r>
      <w:r>
        <w:rPr>
          <w:rFonts w:ascii="Arial" w:hAnsi="Arial" w:cs="Arial"/>
        </w:rPr>
        <w:t>benchmark percents (ex: 30%, 35%, 8%</w:t>
      </w:r>
      <w:proofErr w:type="gramStart"/>
      <w:r>
        <w:rPr>
          <w:rFonts w:ascii="Arial" w:hAnsi="Arial" w:cs="Arial"/>
        </w:rPr>
        <w:t>,75</w:t>
      </w:r>
      <w:proofErr w:type="gramEnd"/>
      <w:r>
        <w:rPr>
          <w:rFonts w:ascii="Arial" w:hAnsi="Arial" w:cs="Arial"/>
        </w:rPr>
        <w:t>%, etc.)</w:t>
      </w:r>
    </w:p>
    <w:p w:rsidR="007C7D9C" w:rsidRDefault="007C7D9C" w:rsidP="007C7D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3259" w:rsidRDefault="00193259" w:rsidP="007C7D9C">
      <w:pPr>
        <w:rPr>
          <w:rFonts w:ascii="Arial" w:hAnsi="Arial" w:cs="Arial"/>
        </w:rPr>
      </w:pPr>
    </w:p>
    <w:p w:rsidR="002730DE" w:rsidRDefault="009B6B91" w:rsidP="007C7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</w:t>
      </w:r>
      <w:r w:rsidR="007C7D9C">
        <w:rPr>
          <w:rFonts w:ascii="Arial" w:hAnsi="Arial" w:cs="Arial"/>
        </w:rPr>
        <w:t xml:space="preserve">.)   </w:t>
      </w:r>
      <w:r w:rsidR="002730DE" w:rsidRPr="002730DE">
        <w:rPr>
          <w:rFonts w:ascii="Arial" w:hAnsi="Arial" w:cs="Arial"/>
          <w:b/>
        </w:rPr>
        <w:t>What is 75%</w:t>
      </w:r>
      <w:r>
        <w:rPr>
          <w:rFonts w:ascii="Arial" w:hAnsi="Arial" w:cs="Arial"/>
          <w:b/>
        </w:rPr>
        <w:t xml:space="preserve"> of 88</w:t>
      </w:r>
      <w:r w:rsidR="002730DE" w:rsidRPr="002730DE">
        <w:rPr>
          <w:rFonts w:ascii="Arial" w:hAnsi="Arial" w:cs="Arial"/>
          <w:b/>
        </w:rPr>
        <w:t>?</w:t>
      </w:r>
    </w:p>
    <w:p w:rsidR="007C7D9C" w:rsidRPr="0097013B" w:rsidRDefault="002730DE" w:rsidP="002730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73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benchmark will help you? 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="009B6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  <w:proofErr w:type="gramEnd"/>
      <w:r>
        <w:rPr>
          <w:rFonts w:ascii="Arial" w:hAnsi="Arial" w:cs="Arial"/>
          <w:sz w:val="22"/>
          <w:szCs w:val="22"/>
        </w:rPr>
        <w:t xml:space="preserve"> SF to get to 75%.</w:t>
      </w:r>
    </w:p>
    <w:p w:rsidR="007C7D9C" w:rsidRPr="00F96E48" w:rsidRDefault="007C7D9C" w:rsidP="007C7D9C">
      <w:pPr>
        <w:spacing w:line="360" w:lineRule="auto"/>
        <w:ind w:left="720"/>
        <w:rPr>
          <w:rFonts w:ascii="Arial" w:hAnsi="Arial" w:cs="Arial"/>
        </w:rPr>
      </w:pPr>
    </w:p>
    <w:p w:rsidR="007C7D9C" w:rsidRDefault="007C7D9C" w:rsidP="007C7D9C">
      <w:pPr>
        <w:rPr>
          <w:rFonts w:ascii="Arial" w:hAnsi="Arial" w:cs="Arial"/>
          <w:b/>
          <w:u w:val="single"/>
        </w:rPr>
      </w:pPr>
    </w:p>
    <w:p w:rsidR="007C7D9C" w:rsidRPr="00CA373E" w:rsidRDefault="007C7D9C" w:rsidP="007C7D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7D9C" w:rsidRDefault="007C7D9C" w:rsidP="007C7D9C">
      <w:r>
        <w:t xml:space="preserve">        </w:t>
      </w:r>
    </w:p>
    <w:p w:rsidR="007C7D9C" w:rsidRDefault="007C7D9C" w:rsidP="007C7D9C"/>
    <w:p w:rsidR="002730DE" w:rsidRPr="009B6B91" w:rsidRDefault="009B6B91" w:rsidP="002730DE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7D9C">
        <w:rPr>
          <w:rFonts w:ascii="Arial" w:hAnsi="Arial" w:cs="Arial"/>
        </w:rPr>
        <w:t xml:space="preserve">.)   </w:t>
      </w:r>
      <w:r w:rsidR="002730DE" w:rsidRPr="002730DE">
        <w:rPr>
          <w:rFonts w:ascii="Arial" w:hAnsi="Arial" w:cs="Arial"/>
          <w:b/>
        </w:rPr>
        <w:t xml:space="preserve">What is </w:t>
      </w:r>
      <w:r w:rsidR="0043598E">
        <w:rPr>
          <w:rFonts w:ascii="Arial" w:hAnsi="Arial" w:cs="Arial"/>
          <w:b/>
        </w:rPr>
        <w:t>90%</w:t>
      </w:r>
      <w:r w:rsidR="002730DE" w:rsidRPr="002730DE">
        <w:rPr>
          <w:rFonts w:ascii="Arial" w:hAnsi="Arial" w:cs="Arial"/>
          <w:b/>
        </w:rPr>
        <w:t xml:space="preserve"> of </w:t>
      </w:r>
      <w:r w:rsidR="002730DE">
        <w:rPr>
          <w:rFonts w:ascii="Arial" w:hAnsi="Arial" w:cs="Arial"/>
          <w:b/>
        </w:rPr>
        <w:t>120</w:t>
      </w:r>
      <w:r w:rsidR="002730DE" w:rsidRPr="002730DE">
        <w:rPr>
          <w:rFonts w:ascii="Arial" w:hAnsi="Arial" w:cs="Arial"/>
          <w:b/>
        </w:rPr>
        <w:t>?</w:t>
      </w:r>
    </w:p>
    <w:p w:rsidR="002730DE" w:rsidRPr="0097013B" w:rsidRDefault="002730DE" w:rsidP="002730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73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benchmark will help you? </w:t>
      </w:r>
      <w:proofErr w:type="gramStart"/>
      <w:r>
        <w:rPr>
          <w:rFonts w:ascii="Arial" w:hAnsi="Arial" w:cs="Arial"/>
          <w:sz w:val="22"/>
          <w:szCs w:val="22"/>
        </w:rPr>
        <w:t xml:space="preserve">____ </w:t>
      </w:r>
      <w:r w:rsidR="009B6B9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Use SF to get to </w:t>
      </w:r>
      <w:r w:rsidR="0043598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0%.</w:t>
      </w:r>
      <w:proofErr w:type="gramEnd"/>
    </w:p>
    <w:p w:rsidR="007C7D9C" w:rsidRPr="00F96E48" w:rsidRDefault="007C7D9C" w:rsidP="007C7D9C">
      <w:pPr>
        <w:spacing w:line="360" w:lineRule="auto"/>
        <w:ind w:left="720"/>
        <w:rPr>
          <w:rFonts w:ascii="Arial" w:hAnsi="Arial" w:cs="Arial"/>
        </w:rPr>
      </w:pPr>
    </w:p>
    <w:p w:rsidR="007C7D9C" w:rsidRDefault="007C7D9C" w:rsidP="007C7D9C">
      <w:pPr>
        <w:rPr>
          <w:rFonts w:ascii="Arial" w:hAnsi="Arial" w:cs="Arial"/>
          <w:b/>
          <w:u w:val="single"/>
        </w:rPr>
      </w:pPr>
    </w:p>
    <w:p w:rsidR="007C7D9C" w:rsidRPr="00CA373E" w:rsidRDefault="007C7D9C" w:rsidP="007C7D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1E5" w:rsidRPr="009B6B91" w:rsidRDefault="007C7D9C" w:rsidP="009B6B91">
      <w:r>
        <w:t xml:space="preserve">        </w:t>
      </w:r>
    </w:p>
    <w:p w:rsidR="007371E5" w:rsidRDefault="007371E5" w:rsidP="007371E5">
      <w:pPr>
        <w:rPr>
          <w:rFonts w:ascii="Arial" w:hAnsi="Arial" w:cs="Arial"/>
          <w:b/>
          <w:u w:val="single"/>
        </w:rPr>
      </w:pPr>
    </w:p>
    <w:p w:rsidR="007371E5" w:rsidRPr="00CA373E" w:rsidRDefault="007371E5" w:rsidP="007371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30DE" w:rsidRPr="009B6B91" w:rsidRDefault="007371E5" w:rsidP="002730DE">
      <w:r>
        <w:t xml:space="preserve"> </w:t>
      </w:r>
      <w:r w:rsidR="009B6B91">
        <w:rPr>
          <w:rFonts w:ascii="Arial" w:hAnsi="Arial" w:cs="Arial"/>
        </w:rPr>
        <w:t>6</w:t>
      </w:r>
      <w:r w:rsidR="00F51F6D">
        <w:rPr>
          <w:rFonts w:ascii="Arial" w:hAnsi="Arial" w:cs="Arial"/>
        </w:rPr>
        <w:t xml:space="preserve">.)   </w:t>
      </w:r>
      <w:r w:rsidR="002730DE" w:rsidRPr="002730DE">
        <w:rPr>
          <w:rFonts w:ascii="Arial" w:hAnsi="Arial" w:cs="Arial"/>
          <w:b/>
        </w:rPr>
        <w:t xml:space="preserve">What is </w:t>
      </w:r>
      <w:r w:rsidR="00193259">
        <w:rPr>
          <w:rFonts w:ascii="Arial" w:hAnsi="Arial" w:cs="Arial"/>
          <w:b/>
        </w:rPr>
        <w:t>3</w:t>
      </w:r>
      <w:r w:rsidR="002730DE" w:rsidRPr="002730DE">
        <w:rPr>
          <w:rFonts w:ascii="Arial" w:hAnsi="Arial" w:cs="Arial"/>
          <w:b/>
        </w:rPr>
        <w:t xml:space="preserve">5% of </w:t>
      </w:r>
      <w:r w:rsidR="00193259">
        <w:rPr>
          <w:rFonts w:ascii="Arial" w:hAnsi="Arial" w:cs="Arial"/>
          <w:b/>
        </w:rPr>
        <w:t>60</w:t>
      </w:r>
      <w:r w:rsidR="002730DE" w:rsidRPr="002730DE">
        <w:rPr>
          <w:rFonts w:ascii="Arial" w:hAnsi="Arial" w:cs="Arial"/>
          <w:b/>
        </w:rPr>
        <w:t>?</w:t>
      </w:r>
    </w:p>
    <w:p w:rsidR="002730DE" w:rsidRPr="0097013B" w:rsidRDefault="002730DE" w:rsidP="002730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73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benchmark will help you? 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="009B6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</w:t>
      </w:r>
      <w:proofErr w:type="gramEnd"/>
      <w:r>
        <w:rPr>
          <w:rFonts w:ascii="Arial" w:hAnsi="Arial" w:cs="Arial"/>
          <w:sz w:val="22"/>
          <w:szCs w:val="22"/>
        </w:rPr>
        <w:t xml:space="preserve"> SF to get to </w:t>
      </w:r>
      <w:r w:rsidR="001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5%.</w:t>
      </w:r>
    </w:p>
    <w:p w:rsidR="00F51F6D" w:rsidRPr="00F96E48" w:rsidRDefault="00F51F6D" w:rsidP="00F51F6D">
      <w:pPr>
        <w:spacing w:line="360" w:lineRule="auto"/>
        <w:ind w:left="720"/>
        <w:rPr>
          <w:rFonts w:ascii="Arial" w:hAnsi="Arial" w:cs="Arial"/>
        </w:rPr>
      </w:pPr>
    </w:p>
    <w:p w:rsidR="00F51F6D" w:rsidRDefault="00F51F6D" w:rsidP="00F51F6D">
      <w:pPr>
        <w:rPr>
          <w:rFonts w:ascii="Arial" w:hAnsi="Arial" w:cs="Arial"/>
          <w:b/>
          <w:u w:val="single"/>
        </w:rPr>
      </w:pPr>
    </w:p>
    <w:p w:rsidR="009B6B91" w:rsidRDefault="009B6B91" w:rsidP="00F51F6D">
      <w:pPr>
        <w:rPr>
          <w:rFonts w:ascii="Arial" w:hAnsi="Arial" w:cs="Arial"/>
          <w:b/>
          <w:u w:val="single"/>
        </w:rPr>
      </w:pPr>
    </w:p>
    <w:p w:rsidR="009B6B91" w:rsidRDefault="009B6B91" w:rsidP="00F51F6D">
      <w:pPr>
        <w:rPr>
          <w:rFonts w:ascii="Arial" w:hAnsi="Arial" w:cs="Arial"/>
          <w:b/>
          <w:u w:val="single"/>
        </w:rPr>
      </w:pPr>
    </w:p>
    <w:p w:rsidR="009B6B91" w:rsidRDefault="009B6B91" w:rsidP="00F51F6D">
      <w:pPr>
        <w:rPr>
          <w:rFonts w:ascii="Arial" w:hAnsi="Arial" w:cs="Arial"/>
          <w:b/>
          <w:u w:val="single"/>
        </w:rPr>
      </w:pPr>
    </w:p>
    <w:p w:rsidR="00495728" w:rsidRDefault="00495728" w:rsidP="00CA373E">
      <w:pPr>
        <w:rPr>
          <w:rFonts w:ascii="Arial" w:hAnsi="Arial" w:cs="Arial"/>
        </w:rPr>
      </w:pPr>
    </w:p>
    <w:p w:rsidR="00007ABE" w:rsidRDefault="000A274A" w:rsidP="0097011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  </w:t>
      </w:r>
      <w:r>
        <w:rPr>
          <w:rFonts w:ascii="Arial" w:hAnsi="Arial" w:cs="Arial"/>
          <w:b/>
          <w:u w:val="single"/>
        </w:rPr>
        <w:t>Applying Your Knowledge:</w:t>
      </w:r>
      <w:r>
        <w:rPr>
          <w:rFonts w:ascii="Arial" w:hAnsi="Arial" w:cs="Arial"/>
        </w:rPr>
        <w:t xml:space="preserve">  See if you can use what you have just learned to solve a real world problem.</w:t>
      </w:r>
    </w:p>
    <w:p w:rsidR="000A274A" w:rsidRDefault="000A274A" w:rsidP="00CA373E">
      <w:pPr>
        <w:rPr>
          <w:rFonts w:ascii="Arial" w:hAnsi="Arial" w:cs="Arial"/>
        </w:rPr>
      </w:pPr>
    </w:p>
    <w:p w:rsidR="00292662" w:rsidRDefault="009F3BAF" w:rsidP="0097011E">
      <w:pPr>
        <w:ind w:left="450" w:hanging="450"/>
        <w:rPr>
          <w:rFonts w:ascii="Arial" w:hAnsi="Arial"/>
        </w:rPr>
      </w:pPr>
      <w:r>
        <w:rPr>
          <w:rFonts w:ascii="Arial" w:hAnsi="Arial" w:cs="Arial"/>
        </w:rPr>
        <w:t>7</w:t>
      </w:r>
      <w:r w:rsidR="00292662">
        <w:rPr>
          <w:rFonts w:ascii="Arial" w:hAnsi="Arial" w:cs="Arial"/>
        </w:rPr>
        <w:t xml:space="preserve">.)   </w:t>
      </w:r>
      <w:r w:rsidR="00292662">
        <w:rPr>
          <w:rFonts w:ascii="Arial" w:hAnsi="Arial"/>
        </w:rPr>
        <w:t>The graph shows the monthly budget for the Bright family.  If their monthly income is $2000, how much do they spend on each expense per mont</w:t>
      </w:r>
      <w:r>
        <w:rPr>
          <w:rFonts w:ascii="Arial" w:hAnsi="Arial"/>
        </w:rPr>
        <w:t>h?</w:t>
      </w:r>
    </w:p>
    <w:p w:rsidR="00292662" w:rsidRDefault="00292662" w:rsidP="00292662">
      <w:pPr>
        <w:rPr>
          <w:rFonts w:ascii="Arial" w:hAnsi="Arial"/>
        </w:rPr>
      </w:pPr>
    </w:p>
    <w:p w:rsidR="00292662" w:rsidRDefault="00ED0A43" w:rsidP="00292662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-43.2pt;margin-top:10.15pt;width:235.65pt;height:206.65pt;z-index:251662336" o:allowincell="f" filled="f" stroked="f">
            <v:textbox style="mso-next-textbox:#_x0000_s1167">
              <w:txbxContent>
                <w:p w:rsidR="00292662" w:rsidRDefault="00FA3B79" w:rsidP="00292662">
                  <w:r>
                    <w:rPr>
                      <w:noProof/>
                    </w:rPr>
                    <w:drawing>
                      <wp:inline distT="0" distB="0" distL="0" distR="0">
                        <wp:extent cx="2809875" cy="2533650"/>
                        <wp:effectExtent l="0" t="0" r="0" b="0"/>
                        <wp:docPr id="1" name="Objec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2662" w:rsidRDefault="00292662" w:rsidP="00292662">
      <w:pPr>
        <w:rPr>
          <w:rFonts w:ascii="Arial" w:hAnsi="Arial"/>
        </w:rPr>
      </w:pPr>
    </w:p>
    <w:p w:rsidR="00292662" w:rsidRDefault="00292662" w:rsidP="00292662">
      <w:pPr>
        <w:rPr>
          <w:rFonts w:ascii="Arial" w:hAnsi="Arial"/>
        </w:rPr>
      </w:pPr>
    </w:p>
    <w:p w:rsidR="00292662" w:rsidRDefault="00292662" w:rsidP="00292662">
      <w:pPr>
        <w:rPr>
          <w:rFonts w:ascii="Arial" w:hAnsi="Arial"/>
        </w:rPr>
      </w:pPr>
    </w:p>
    <w:p w:rsidR="00292662" w:rsidRDefault="00292662" w:rsidP="00292662">
      <w:pPr>
        <w:rPr>
          <w:rFonts w:ascii="Arial" w:hAnsi="Arial"/>
        </w:rPr>
      </w:pPr>
    </w:p>
    <w:p w:rsidR="00292662" w:rsidRDefault="00292662" w:rsidP="00292662">
      <w:pPr>
        <w:rPr>
          <w:rFonts w:ascii="Arial" w:hAnsi="Arial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908"/>
      </w:tblGrid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Item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Percent</w:t>
            </w:r>
          </w:p>
        </w:tc>
        <w:tc>
          <w:tcPr>
            <w:tcW w:w="1908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Amount Spent</w:t>
            </w:r>
          </w:p>
        </w:tc>
      </w:tr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Mortgage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25%</w:t>
            </w:r>
          </w:p>
        </w:tc>
        <w:tc>
          <w:tcPr>
            <w:tcW w:w="1908" w:type="dxa"/>
          </w:tcPr>
          <w:p w:rsidR="00292662" w:rsidRDefault="00292662" w:rsidP="00292662">
            <w:pPr>
              <w:rPr>
                <w:rFonts w:ascii="Arial" w:hAnsi="Arial"/>
              </w:rPr>
            </w:pPr>
          </w:p>
        </w:tc>
      </w:tr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Food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15%</w:t>
            </w:r>
          </w:p>
        </w:tc>
        <w:tc>
          <w:tcPr>
            <w:tcW w:w="1908" w:type="dxa"/>
          </w:tcPr>
          <w:p w:rsidR="00292662" w:rsidRDefault="00292662" w:rsidP="00292662">
            <w:pPr>
              <w:rPr>
                <w:rFonts w:ascii="Arial" w:hAnsi="Arial"/>
              </w:rPr>
            </w:pPr>
          </w:p>
        </w:tc>
      </w:tr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Travel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11%</w:t>
            </w:r>
          </w:p>
        </w:tc>
        <w:tc>
          <w:tcPr>
            <w:tcW w:w="1908" w:type="dxa"/>
          </w:tcPr>
          <w:p w:rsidR="00292662" w:rsidRDefault="00292662" w:rsidP="00292662">
            <w:pPr>
              <w:rPr>
                <w:rFonts w:ascii="Arial" w:hAnsi="Arial"/>
              </w:rPr>
            </w:pPr>
          </w:p>
        </w:tc>
      </w:tr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8%</w:t>
            </w:r>
          </w:p>
        </w:tc>
        <w:tc>
          <w:tcPr>
            <w:tcW w:w="1908" w:type="dxa"/>
          </w:tcPr>
          <w:p w:rsidR="00292662" w:rsidRDefault="00292662" w:rsidP="00292662">
            <w:pPr>
              <w:rPr>
                <w:rFonts w:ascii="Arial" w:hAnsi="Arial"/>
              </w:rPr>
            </w:pPr>
          </w:p>
        </w:tc>
      </w:tr>
      <w:tr w:rsidR="00292662">
        <w:tc>
          <w:tcPr>
            <w:tcW w:w="162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1260" w:type="dxa"/>
          </w:tcPr>
          <w:p w:rsidR="00292662" w:rsidRDefault="00292662" w:rsidP="002926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41%</w:t>
            </w:r>
          </w:p>
        </w:tc>
        <w:tc>
          <w:tcPr>
            <w:tcW w:w="1908" w:type="dxa"/>
          </w:tcPr>
          <w:p w:rsidR="00292662" w:rsidRDefault="00292662" w:rsidP="00292662">
            <w:pPr>
              <w:rPr>
                <w:rFonts w:ascii="Arial" w:hAnsi="Arial"/>
              </w:rPr>
            </w:pPr>
          </w:p>
        </w:tc>
      </w:tr>
    </w:tbl>
    <w:p w:rsidR="00292662" w:rsidRDefault="00292662" w:rsidP="00292662">
      <w:pPr>
        <w:ind w:left="360"/>
        <w:rPr>
          <w:rFonts w:ascii="Arial" w:hAnsi="Arial"/>
        </w:rPr>
      </w:pPr>
    </w:p>
    <w:p w:rsidR="00292662" w:rsidRDefault="00292662" w:rsidP="00292662"/>
    <w:p w:rsidR="000A274A" w:rsidRDefault="000A274A" w:rsidP="00CA373E">
      <w:pPr>
        <w:rPr>
          <w:rFonts w:ascii="Arial" w:hAnsi="Arial" w:cs="Arial"/>
        </w:rPr>
      </w:pPr>
    </w:p>
    <w:p w:rsidR="00E8741C" w:rsidRDefault="00E8741C" w:rsidP="00CA373E">
      <w:pPr>
        <w:rPr>
          <w:rFonts w:ascii="Arial" w:hAnsi="Arial" w:cs="Arial"/>
        </w:rPr>
      </w:pPr>
    </w:p>
    <w:p w:rsidR="00E8741C" w:rsidRDefault="00E8741C" w:rsidP="00E8741C">
      <w:pPr>
        <w:rPr>
          <w:rFonts w:ascii="Arial" w:hAnsi="Arial" w:cs="Arial"/>
          <w:b/>
          <w:sz w:val="32"/>
          <w:szCs w:val="32"/>
        </w:rPr>
      </w:pPr>
      <w:r w:rsidRPr="002150A3">
        <w:rPr>
          <w:rFonts w:ascii="Arial" w:hAnsi="Arial" w:cs="Arial"/>
          <w:b/>
          <w:sz w:val="32"/>
          <w:szCs w:val="32"/>
        </w:rPr>
        <w:lastRenderedPageBreak/>
        <w:t>Fill in the missing fractions, decimals and percents in the table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E8741C" w:rsidRDefault="00E8741C" w:rsidP="00E8741C">
      <w:pPr>
        <w:rPr>
          <w:rFonts w:ascii="Arial" w:hAnsi="Arial" w:cs="Arial"/>
          <w:b/>
          <w:sz w:val="32"/>
          <w:szCs w:val="32"/>
        </w:rPr>
      </w:pPr>
    </w:p>
    <w:p w:rsidR="00E8741C" w:rsidRPr="008143E4" w:rsidRDefault="00E8741C" w:rsidP="00E8741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682"/>
        <w:gridCol w:w="2682"/>
        <w:gridCol w:w="2682"/>
        <w:gridCol w:w="2682"/>
      </w:tblGrid>
      <w:tr w:rsidR="00E8741C" w:rsidRPr="0043065C" w:rsidTr="0097011E"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E8741C" w:rsidRPr="002150A3" w:rsidRDefault="00E8741C" w:rsidP="008B20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(Simplified)</w:t>
            </w:r>
            <w:r w:rsidRPr="002150A3">
              <w:rPr>
                <w:rFonts w:ascii="Arial" w:hAnsi="Arial" w:cs="Arial"/>
                <w:sz w:val="32"/>
                <w:szCs w:val="32"/>
              </w:rPr>
              <w:t xml:space="preserve"> Fraction</w:t>
            </w:r>
          </w:p>
        </w:tc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E8741C" w:rsidRPr="0097011E" w:rsidRDefault="00E8741C" w:rsidP="0097011E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97011E">
              <w:rPr>
                <w:rFonts w:ascii="Arial" w:hAnsi="Arial" w:cs="Arial"/>
                <w:sz w:val="32"/>
                <w:szCs w:val="32"/>
              </w:rPr>
              <w:t>Fraction</w:t>
            </w:r>
            <w:r w:rsidR="0097011E" w:rsidRPr="0097011E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2150A3">
              <w:rPr>
                <w:rFonts w:ascii="Arial" w:hAnsi="Arial" w:cs="Arial"/>
                <w:sz w:val="32"/>
                <w:szCs w:val="32"/>
              </w:rPr>
              <w:t>100</w:t>
            </w:r>
            <w:r w:rsidR="0097011E" w:rsidRPr="0097011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97011E">
              <w:rPr>
                <w:rFonts w:ascii="Arial" w:hAnsi="Arial" w:cs="Arial"/>
                <w:sz w:val="32"/>
                <w:szCs w:val="32"/>
                <w:vertAlign w:val="superscript"/>
              </w:rPr>
              <w:t>s</w:t>
            </w:r>
            <w:r w:rsidR="0097011E" w:rsidRPr="0097011E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E8741C" w:rsidRPr="002150A3" w:rsidRDefault="00E8741C" w:rsidP="009701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0A3">
              <w:rPr>
                <w:rFonts w:ascii="Arial" w:hAnsi="Arial" w:cs="Arial"/>
                <w:sz w:val="32"/>
                <w:szCs w:val="32"/>
              </w:rPr>
              <w:t>Decimal</w:t>
            </w:r>
          </w:p>
        </w:tc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E8741C" w:rsidRPr="002150A3" w:rsidRDefault="00E8741C" w:rsidP="009701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0A3">
              <w:rPr>
                <w:rFonts w:ascii="Arial" w:hAnsi="Arial" w:cs="Arial"/>
                <w:sz w:val="32"/>
                <w:szCs w:val="32"/>
              </w:rPr>
              <w:t>Percent</w:t>
            </w:r>
          </w:p>
        </w:tc>
      </w:tr>
      <w:tr w:rsidR="00E8741C" w:rsidRPr="0043065C" w:rsidTr="008B20F2">
        <w:tc>
          <w:tcPr>
            <w:tcW w:w="268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 w:rsidRPr="0043065C">
              <w:rPr>
                <w:sz w:val="32"/>
                <w:szCs w:val="32"/>
              </w:rPr>
              <w:t>25/100</w:t>
            </w:r>
          </w:p>
        </w:tc>
        <w:tc>
          <w:tcPr>
            <w:tcW w:w="26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5%</w:t>
            </w: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0.44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0.68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30/200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22%</w:t>
            </w: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62.5%</w:t>
            </w: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50/100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90/200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66/100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0.875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23/50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  <w:tr w:rsidR="00E8741C" w:rsidRPr="0043065C" w:rsidTr="008B20F2">
        <w:tc>
          <w:tcPr>
            <w:tcW w:w="268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8741C" w:rsidRPr="0043065C" w:rsidRDefault="0097011E" w:rsidP="008B2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8741C">
              <w:rPr>
                <w:sz w:val="32"/>
                <w:szCs w:val="32"/>
              </w:rPr>
              <w:t>.20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8741C" w:rsidRPr="0043065C" w:rsidRDefault="00E8741C" w:rsidP="008B20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E8741C" w:rsidRDefault="00E8741C" w:rsidP="00E8741C">
      <w:pPr>
        <w:rPr>
          <w:sz w:val="32"/>
          <w:szCs w:val="32"/>
        </w:rPr>
      </w:pPr>
    </w:p>
    <w:p w:rsidR="00E8741C" w:rsidRDefault="00E8741C" w:rsidP="00E8741C">
      <w:pPr>
        <w:rPr>
          <w:rFonts w:ascii="Arial" w:hAnsi="Arial" w:cs="Arial"/>
          <w:sz w:val="32"/>
          <w:szCs w:val="32"/>
        </w:rPr>
      </w:pPr>
    </w:p>
    <w:p w:rsidR="00E8741C" w:rsidRPr="000A274A" w:rsidRDefault="00E8741C" w:rsidP="00CA373E">
      <w:pPr>
        <w:rPr>
          <w:rFonts w:ascii="Arial" w:hAnsi="Arial" w:cs="Arial"/>
        </w:rPr>
      </w:pPr>
    </w:p>
    <w:sectPr w:rsidR="00E8741C" w:rsidRPr="000A274A" w:rsidSect="009B6B91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0F" w:rsidRDefault="00C93D0F">
      <w:r>
        <w:separator/>
      </w:r>
    </w:p>
  </w:endnote>
  <w:endnote w:type="continuationSeparator" w:id="0">
    <w:p w:rsidR="00C93D0F" w:rsidRDefault="00C9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0F" w:rsidRDefault="00C93D0F">
      <w:r>
        <w:separator/>
      </w:r>
    </w:p>
  </w:footnote>
  <w:footnote w:type="continuationSeparator" w:id="0">
    <w:p w:rsidR="00C93D0F" w:rsidRDefault="00C9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A6" w:rsidRPr="00EC0BB0" w:rsidRDefault="00E739A6">
    <w:pPr>
      <w:pStyle w:val="Header"/>
      <w:rPr>
        <w:rFonts w:ascii="Arial" w:hAnsi="Arial" w:cs="Arial"/>
      </w:rPr>
    </w:pPr>
    <w:r w:rsidRPr="00EC0BB0">
      <w:rPr>
        <w:rFonts w:ascii="Arial" w:hAnsi="Arial" w:cs="Arial"/>
      </w:rPr>
      <w:t>Name:</w:t>
    </w:r>
    <w:r>
      <w:rPr>
        <w:rFonts w:ascii="Arial" w:hAnsi="Arial" w:cs="Arial"/>
      </w:rPr>
      <w:t xml:space="preserve"> ___________________________________ Date: _______ Period: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4F9"/>
    <w:multiLevelType w:val="hybridMultilevel"/>
    <w:tmpl w:val="A92EFC04"/>
    <w:lvl w:ilvl="0" w:tplc="9C4213F2">
      <w:start w:val="1"/>
      <w:numFmt w:val="decimal"/>
      <w:lvlText w:val="%1.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75144791"/>
    <w:multiLevelType w:val="hybridMultilevel"/>
    <w:tmpl w:val="5BF8C80C"/>
    <w:lvl w:ilvl="0" w:tplc="9ADA309C">
      <w:start w:val="1"/>
      <w:numFmt w:val="decimal"/>
      <w:lvlText w:val="%1.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7EE31CBC"/>
    <w:multiLevelType w:val="hybridMultilevel"/>
    <w:tmpl w:val="8F54F55C"/>
    <w:lvl w:ilvl="0" w:tplc="53EA950C">
      <w:start w:val="1"/>
      <w:numFmt w:val="upperLetter"/>
      <w:lvlText w:val="%1.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3"/>
    <w:rsid w:val="00007ABE"/>
    <w:rsid w:val="000A274A"/>
    <w:rsid w:val="000B592C"/>
    <w:rsid w:val="00183BD8"/>
    <w:rsid w:val="00193259"/>
    <w:rsid w:val="00247939"/>
    <w:rsid w:val="002656C3"/>
    <w:rsid w:val="002730DE"/>
    <w:rsid w:val="00292662"/>
    <w:rsid w:val="0043598E"/>
    <w:rsid w:val="00474A6B"/>
    <w:rsid w:val="00495728"/>
    <w:rsid w:val="00512C21"/>
    <w:rsid w:val="00694F13"/>
    <w:rsid w:val="00714C2D"/>
    <w:rsid w:val="007371E5"/>
    <w:rsid w:val="00767644"/>
    <w:rsid w:val="007C7D9C"/>
    <w:rsid w:val="008370ED"/>
    <w:rsid w:val="00843553"/>
    <w:rsid w:val="009052DF"/>
    <w:rsid w:val="0097011E"/>
    <w:rsid w:val="0097013B"/>
    <w:rsid w:val="009B6B91"/>
    <w:rsid w:val="009F3BAF"/>
    <w:rsid w:val="00A53792"/>
    <w:rsid w:val="00BA72A2"/>
    <w:rsid w:val="00C93D0F"/>
    <w:rsid w:val="00CA0DD0"/>
    <w:rsid w:val="00CA373E"/>
    <w:rsid w:val="00CB37FA"/>
    <w:rsid w:val="00CE0BAA"/>
    <w:rsid w:val="00D07838"/>
    <w:rsid w:val="00D364BF"/>
    <w:rsid w:val="00D6657E"/>
    <w:rsid w:val="00DD4F33"/>
    <w:rsid w:val="00E739A6"/>
    <w:rsid w:val="00E8741C"/>
    <w:rsid w:val="00EC0BB0"/>
    <w:rsid w:val="00ED0A43"/>
    <w:rsid w:val="00F37C52"/>
    <w:rsid w:val="00F51F6D"/>
    <w:rsid w:val="00F84F7F"/>
    <w:rsid w:val="00F96E48"/>
    <w:rsid w:val="00FA3B79"/>
    <w:rsid w:val="00F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B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7621861152141802"/>
          <c:y val="0.22644927536231912"/>
          <c:w val="0.44608567208271788"/>
          <c:h val="0.5471014492753623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5509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55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55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550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550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laid">
                <a:fgClr>
                  <a:srgbClr val="000000"/>
                </a:fgClr>
                <a:bgClr>
                  <a:srgbClr val="FFFFFF"/>
                </a:bgClr>
              </a:pattFill>
              <a:ln w="55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043151385737813E-2"/>
                  <c:y val="2.276794348074915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3277992793273718E-2"/>
                  <c:y val="6.2313263473644806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1549624093598468E-2"/>
                  <c:y val="-0.10122826751919169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11019">
                <a:noFill/>
              </a:ln>
            </c:spPr>
            <c:txPr>
              <a:bodyPr/>
              <a:lstStyle/>
              <a:p>
                <a:pPr>
                  <a:defRPr sz="80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Sheet1!$B$267:$B$271</c:f>
              <c:strCache>
                <c:ptCount val="5"/>
                <c:pt idx="0">
                  <c:v>Mortgage</c:v>
                </c:pt>
                <c:pt idx="1">
                  <c:v>Food</c:v>
                </c:pt>
                <c:pt idx="2">
                  <c:v>Travel</c:v>
                </c:pt>
                <c:pt idx="3">
                  <c:v>Clothing</c:v>
                </c:pt>
                <c:pt idx="4">
                  <c:v>Other</c:v>
                </c:pt>
              </c:strCache>
            </c:strRef>
          </c:cat>
          <c:val>
            <c:numRef>
              <c:f>Sheet1!$C$267:$C$271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11</c:v>
                </c:pt>
                <c:pt idx="3">
                  <c:v>8</c:v>
                </c:pt>
                <c:pt idx="4">
                  <c:v>40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1101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Finding Percent Using Benchmarks, Mental Math, and Common Sense</vt:lpstr>
    </vt:vector>
  </TitlesOfParts>
  <Company>CyFair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Finding Percent Using Benchmarks, Mental Math, and Common Sense</dc:title>
  <dc:subject/>
  <dc:creator>CFISD</dc:creator>
  <cp:keywords/>
  <dc:description/>
  <cp:lastModifiedBy>stephanie.collins</cp:lastModifiedBy>
  <cp:revision>3</cp:revision>
  <cp:lastPrinted>2007-02-15T16:18:00Z</cp:lastPrinted>
  <dcterms:created xsi:type="dcterms:W3CDTF">2013-01-23T22:38:00Z</dcterms:created>
  <dcterms:modified xsi:type="dcterms:W3CDTF">2013-01-23T22:38:00Z</dcterms:modified>
</cp:coreProperties>
</file>