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FC" w:rsidRDefault="00A929AF">
      <w:r>
        <w:t xml:space="preserve">Answer Key to Odd One </w:t>
      </w:r>
      <w:proofErr w:type="gramStart"/>
      <w:r>
        <w:t>Out</w:t>
      </w:r>
      <w:proofErr w:type="gramEnd"/>
      <w:r>
        <w:t xml:space="preserve"> EOC Review</w:t>
      </w:r>
    </w:p>
    <w:p w:rsidR="00A929AF" w:rsidRDefault="00A929AF"/>
    <w:tbl>
      <w:tblPr>
        <w:tblStyle w:val="TableGrid"/>
        <w:tblW w:w="0" w:type="auto"/>
        <w:tblLook w:val="04A0"/>
      </w:tblPr>
      <w:tblGrid>
        <w:gridCol w:w="1261"/>
        <w:gridCol w:w="1727"/>
        <w:gridCol w:w="7453"/>
      </w:tblGrid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b/>
                <w:sz w:val="28"/>
              </w:rPr>
            </w:pPr>
            <w:r w:rsidRPr="000B75C7">
              <w:rPr>
                <w:b/>
                <w:sz w:val="28"/>
              </w:rPr>
              <w:t>Problem #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b/>
                <w:sz w:val="28"/>
              </w:rPr>
            </w:pPr>
            <w:r w:rsidRPr="000B75C7">
              <w:rPr>
                <w:b/>
                <w:sz w:val="28"/>
              </w:rPr>
              <w:t>Answer</w:t>
            </w:r>
          </w:p>
        </w:tc>
        <w:tc>
          <w:tcPr>
            <w:tcW w:w="7453" w:type="dxa"/>
          </w:tcPr>
          <w:p w:rsidR="00A929AF" w:rsidRPr="000B75C7" w:rsidRDefault="00A929AF">
            <w:pPr>
              <w:rPr>
                <w:b/>
                <w:sz w:val="28"/>
              </w:rPr>
            </w:pPr>
            <w:r w:rsidRPr="000B75C7">
              <w:rPr>
                <w:b/>
                <w:sz w:val="28"/>
              </w:rPr>
              <w:t>Problem starts with…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1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B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A landscape company…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2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D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The domain…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3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A flag company…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4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B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Mrs. Mora…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5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D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The inequality…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6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B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Andrew…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7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C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 xml:space="preserve">The graph of line </w:t>
            </w:r>
            <w:r w:rsidRPr="000B75C7">
              <w:rPr>
                <w:i/>
                <w:sz w:val="28"/>
              </w:rPr>
              <w:t>p</w:t>
            </w:r>
            <w:r w:rsidRPr="000B75C7">
              <w:rPr>
                <w:sz w:val="28"/>
              </w:rPr>
              <w:t>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8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A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Yesterday…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9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B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A water distillation…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10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C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The graph of the function…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11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D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The area…</w:t>
            </w:r>
          </w:p>
        </w:tc>
      </w:tr>
      <w:tr w:rsidR="00A929AF" w:rsidRPr="000B75C7" w:rsidTr="000B75C7">
        <w:tc>
          <w:tcPr>
            <w:tcW w:w="1261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12</w:t>
            </w:r>
          </w:p>
        </w:tc>
        <w:tc>
          <w:tcPr>
            <w:tcW w:w="1727" w:type="dxa"/>
            <w:vAlign w:val="center"/>
          </w:tcPr>
          <w:p w:rsidR="00A929AF" w:rsidRPr="000B75C7" w:rsidRDefault="00A929AF" w:rsidP="00A929AF">
            <w:pPr>
              <w:jc w:val="center"/>
              <w:rPr>
                <w:sz w:val="28"/>
              </w:rPr>
            </w:pPr>
            <w:r w:rsidRPr="000B75C7">
              <w:rPr>
                <w:sz w:val="28"/>
              </w:rPr>
              <w:t>B</w:t>
            </w:r>
          </w:p>
        </w:tc>
        <w:tc>
          <w:tcPr>
            <w:tcW w:w="7453" w:type="dxa"/>
            <w:vAlign w:val="center"/>
          </w:tcPr>
          <w:p w:rsidR="00A929AF" w:rsidRPr="000B75C7" w:rsidRDefault="00A929AF" w:rsidP="00A929AF">
            <w:pPr>
              <w:rPr>
                <w:sz w:val="28"/>
              </w:rPr>
            </w:pPr>
            <w:r w:rsidRPr="000B75C7">
              <w:rPr>
                <w:sz w:val="28"/>
              </w:rPr>
              <w:t>Which equation…</w:t>
            </w:r>
          </w:p>
        </w:tc>
      </w:tr>
    </w:tbl>
    <w:p w:rsidR="00A929AF" w:rsidRDefault="00A929AF"/>
    <w:sectPr w:rsidR="00A929AF" w:rsidSect="0000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3F3A"/>
    <w:rsid w:val="00004696"/>
    <w:rsid w:val="000B75C7"/>
    <w:rsid w:val="001016D0"/>
    <w:rsid w:val="001B3F3A"/>
    <w:rsid w:val="00591BC7"/>
    <w:rsid w:val="007835FC"/>
    <w:rsid w:val="00A132BA"/>
    <w:rsid w:val="00A929AF"/>
    <w:rsid w:val="00B51DAD"/>
    <w:rsid w:val="00BB09F3"/>
    <w:rsid w:val="00DF1EE5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2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Company>FortBend ISD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3</cp:revision>
  <dcterms:created xsi:type="dcterms:W3CDTF">2013-05-03T20:01:00Z</dcterms:created>
  <dcterms:modified xsi:type="dcterms:W3CDTF">2013-05-03T20:31:00Z</dcterms:modified>
</cp:coreProperties>
</file>